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A0" w:rsidRDefault="00174DA0" w:rsidP="00714C6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Положение о конкурсах и соревнованиях</w:t>
      </w:r>
    </w:p>
    <w:p w:rsidR="00174DA0" w:rsidRDefault="00174DA0" w:rsidP="00714C6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ЗИМНЕГО ГОРОДСКОГО МОЛОДЁЖНОГО СЛЁТА 2016</w:t>
      </w:r>
    </w:p>
    <w:p w:rsidR="00174DA0" w:rsidRDefault="00174DA0" w:rsidP="00714C6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«Камера! Мотор! Поехали…»</w:t>
      </w:r>
    </w:p>
    <w:p w:rsidR="00174DA0" w:rsidRDefault="00174DA0" w:rsidP="00174DA0">
      <w:pPr>
        <w:rPr>
          <w:b/>
          <w:sz w:val="22"/>
        </w:rPr>
      </w:pPr>
    </w:p>
    <w:p w:rsidR="00174DA0" w:rsidRDefault="00174DA0" w:rsidP="00174DA0">
      <w:pPr>
        <w:shd w:val="clear" w:color="auto" w:fill="D9D9D9"/>
        <w:ind w:firstLine="567"/>
        <w:jc w:val="both"/>
        <w:rPr>
          <w:b/>
          <w:sz w:val="28"/>
        </w:rPr>
      </w:pPr>
      <w:r>
        <w:rPr>
          <w:b/>
          <w:sz w:val="28"/>
        </w:rPr>
        <w:t>ДЕНЬ ПЕРВЫЙ. 20 февраля. Суббота.</w:t>
      </w:r>
    </w:p>
    <w:p w:rsidR="00174DA0" w:rsidRDefault="00174DA0" w:rsidP="00174DA0">
      <w:pPr>
        <w:jc w:val="both"/>
        <w:rPr>
          <w:b/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ОТКРЫТИЕ СЛЁТА</w:t>
      </w:r>
      <w:r>
        <w:rPr>
          <w:b/>
          <w:sz w:val="22"/>
          <w:u w:val="single"/>
        </w:rPr>
        <w:tab/>
        <w:t>20:16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</w:t>
      </w:r>
      <w:r>
        <w:rPr>
          <w:sz w:val="22"/>
        </w:rPr>
        <w:t>.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>Сбор в актовом зале, прибыть с флагом команды и в форме. Явка строго обязательна - минимум 6 человек от команды.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>После открытия флаги команды забирают с собой и устанавливают их при входе в корпусе проживания. На церемонию закрытия флаги иметь при себе!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В этом году открытие </w:t>
      </w:r>
      <w:r>
        <w:rPr>
          <w:b/>
          <w:sz w:val="22"/>
          <w:u w:val="single"/>
        </w:rPr>
        <w:t>не</w:t>
      </w:r>
      <w:r>
        <w:rPr>
          <w:sz w:val="22"/>
        </w:rPr>
        <w:t xml:space="preserve"> оценивается.</w:t>
      </w:r>
    </w:p>
    <w:p w:rsidR="00174DA0" w:rsidRDefault="00174DA0" w:rsidP="00174DA0">
      <w:pPr>
        <w:jc w:val="both"/>
        <w:rPr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НАСТОЛЬНЫЙ ХОККЕЙ</w:t>
      </w:r>
      <w:r>
        <w:rPr>
          <w:b/>
          <w:sz w:val="22"/>
          <w:u w:val="single"/>
        </w:rPr>
        <w:tab/>
        <w:t>20:00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здание столовой, холл 1 этаж</w:t>
      </w:r>
    </w:p>
    <w:p w:rsidR="00174DA0" w:rsidRDefault="00174DA0" w:rsidP="00174DA0">
      <w:pPr>
        <w:pStyle w:val="a3"/>
        <w:spacing w:before="0" w:after="0"/>
        <w:jc w:val="both"/>
        <w:rPr>
          <w:sz w:val="22"/>
        </w:rPr>
      </w:pPr>
      <w:r>
        <w:rPr>
          <w:sz w:val="22"/>
        </w:rPr>
        <w:t>1 участник от команды. Матч продолжается 5 минут. Все матчи начинаются с шайбы, которая расположена в центре площадки. Игра начинается со стартового сигнала. Если один</w:t>
      </w:r>
      <w:bookmarkStart w:id="0" w:name="_GoBack"/>
      <w:bookmarkEnd w:id="0"/>
      <w:r>
        <w:rPr>
          <w:sz w:val="22"/>
        </w:rPr>
        <w:t xml:space="preserve"> из игроков сдвинет шайбу до сигнала, производится вбрасывание. Время игры продолжается, даже если шайба покинула игровое поле. Во время матчей на вылет, в случае «ничьей» по истечении пяти минут, назначается овертайм. Овертайм начинается с вбрасывания. Победителем объявляется тот, кто забьет первый гол («внезапная смерть»).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i/>
          <w:sz w:val="22"/>
        </w:rPr>
        <w:t>предоставляется штабом</w:t>
      </w:r>
      <w:r>
        <w:rPr>
          <w:sz w:val="22"/>
        </w:rPr>
        <w:t>.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 xml:space="preserve">Судьи: </w:t>
      </w:r>
      <w:r>
        <w:rPr>
          <w:i/>
          <w:sz w:val="22"/>
        </w:rPr>
        <w:t>Александр Быков, Алексей Максименко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50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КРОСС-ПОХОД «ЗЕМЛЯ САННИКОВА»</w:t>
      </w:r>
      <w:r>
        <w:rPr>
          <w:b/>
          <w:sz w:val="22"/>
          <w:u w:val="single"/>
        </w:rPr>
        <w:tab/>
        <w:t>20:00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sz w:val="22"/>
        </w:rPr>
        <w:t>Старт/финиш – здание столовой, 1 этаж библиотека</w:t>
      </w:r>
      <w:r>
        <w:rPr>
          <w:sz w:val="22"/>
        </w:rPr>
        <w:t>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Состав команды </w:t>
      </w:r>
      <w:r>
        <w:rPr>
          <w:b/>
          <w:sz w:val="22"/>
        </w:rPr>
        <w:t>3</w:t>
      </w:r>
      <w:r>
        <w:rPr>
          <w:sz w:val="22"/>
        </w:rPr>
        <w:t xml:space="preserve"> человека (вне зависимости от пола). Задача: пройти все контрольные пункты, выполнить все задания. Легенда выдаётся на старте. Финиш - лагерь «Галактика» (штаб – Столовая). По умолчанию – кросс-поход НА ЛЫЖАХ. Это </w:t>
      </w:r>
      <w:proofErr w:type="gramStart"/>
      <w:r>
        <w:rPr>
          <w:sz w:val="22"/>
        </w:rPr>
        <w:t>значит</w:t>
      </w:r>
      <w:proofErr w:type="gramEnd"/>
      <w:r>
        <w:rPr>
          <w:sz w:val="22"/>
        </w:rPr>
        <w:t xml:space="preserve"> вы стартуете на лыжах и с палками и финишируете на лыжах и с палками. На трассе, при необходимости и желании срезать, можете их снимать. Лыжи БЕГОВЫЕ. При </w:t>
      </w:r>
      <w:proofErr w:type="gramStart"/>
      <w:r>
        <w:rPr>
          <w:sz w:val="22"/>
        </w:rPr>
        <w:t>полном</w:t>
      </w:r>
      <w:proofErr w:type="gramEnd"/>
      <w:r>
        <w:rPr>
          <w:sz w:val="22"/>
        </w:rPr>
        <w:t xml:space="preserve"> отсутствие снега (пример – зимний слет 2014) решение о наличие/отсутствие лыж принимает судья вида перед стартом. Апелляции рассматриваются только при наличии </w:t>
      </w:r>
      <w:proofErr w:type="spellStart"/>
      <w:r>
        <w:rPr>
          <w:sz w:val="22"/>
        </w:rPr>
        <w:t>видеоподтверждения</w:t>
      </w:r>
      <w:proofErr w:type="spellEnd"/>
      <w:r>
        <w:rPr>
          <w:sz w:val="22"/>
        </w:rPr>
        <w:t xml:space="preserve"> и/или свидетельских показаний участников </w:t>
      </w:r>
      <w:proofErr w:type="gramStart"/>
      <w:r>
        <w:rPr>
          <w:sz w:val="22"/>
        </w:rPr>
        <w:t>кросс-похода</w:t>
      </w:r>
      <w:proofErr w:type="gramEnd"/>
      <w:r>
        <w:rPr>
          <w:sz w:val="22"/>
        </w:rPr>
        <w:t xml:space="preserve"> от двух и более команд. Мобильные телефоны с собой.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12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лыжи, компас, фонарик, мобильные телефон.</w:t>
      </w:r>
    </w:p>
    <w:p w:rsidR="00174DA0" w:rsidRDefault="00174DA0" w:rsidP="00174DA0">
      <w:pPr>
        <w:jc w:val="both"/>
        <w:rPr>
          <w:sz w:val="22"/>
        </w:rPr>
      </w:pPr>
      <w:r>
        <w:rPr>
          <w:b/>
          <w:sz w:val="22"/>
        </w:rPr>
        <w:t xml:space="preserve">Оценивается: </w:t>
      </w:r>
      <w:r>
        <w:rPr>
          <w:sz w:val="22"/>
        </w:rPr>
        <w:t>время прохождения команды всех контрольных пунктов, включая выполнение всех заданий.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 xml:space="preserve">Судья: </w:t>
      </w:r>
      <w:r>
        <w:rPr>
          <w:i/>
          <w:sz w:val="22"/>
        </w:rPr>
        <w:t>Михаил Разумный</w:t>
      </w:r>
    </w:p>
    <w:p w:rsidR="00174DA0" w:rsidRDefault="00174DA0" w:rsidP="00174DA0">
      <w:pPr>
        <w:jc w:val="both"/>
        <w:rPr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КОНКУРС «СЮРПРИЗ» 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20:30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>Место и время проведения</w:t>
      </w:r>
      <w:r>
        <w:rPr>
          <w:b/>
          <w:i/>
          <w:sz w:val="22"/>
        </w:rPr>
        <w:t xml:space="preserve">: </w:t>
      </w:r>
      <w:r>
        <w:rPr>
          <w:i/>
          <w:sz w:val="22"/>
        </w:rPr>
        <w:t>будет сообщено Штабом до конкурса «Приветствие».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>Условия проведения, критерии оценивания и система штрафов будут объявлены до начала проведения конкурса.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Штраф: </w:t>
      </w:r>
    </w:p>
    <w:p w:rsidR="00174DA0" w:rsidRDefault="00174DA0" w:rsidP="00174DA0">
      <w:pPr>
        <w:pStyle w:val="2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40</w:t>
      </w:r>
      <w:r>
        <w:rPr>
          <w:sz w:val="22"/>
        </w:rPr>
        <w:t xml:space="preserve"> баллов.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творческое жюри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663398" w:rsidRPr="00663398" w:rsidRDefault="00663398" w:rsidP="00174DA0">
      <w:pPr>
        <w:jc w:val="both"/>
        <w:rPr>
          <w:sz w:val="22"/>
          <w:lang w:val="en-US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ВИДЕОРОЛИКОВ «ЕРАЛАШ»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21:00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174DA0" w:rsidRDefault="00174DA0" w:rsidP="00174DA0">
      <w:pPr>
        <w:pStyle w:val="2"/>
        <w:spacing w:line="240" w:lineRule="auto"/>
        <w:ind w:left="0"/>
        <w:jc w:val="both"/>
        <w:rPr>
          <w:sz w:val="22"/>
          <w:lang w:val="en-US"/>
        </w:rPr>
      </w:pPr>
      <w:r>
        <w:rPr>
          <w:sz w:val="22"/>
        </w:rPr>
        <w:t>Снять видеоролик в стиле российского юмористического журнала «Ералаш» хронометражем 2,5 – 3 минуты.</w:t>
      </w:r>
    </w:p>
    <w:p w:rsidR="000D6738" w:rsidRPr="000D6738" w:rsidRDefault="000D6738" w:rsidP="00174DA0">
      <w:pPr>
        <w:pStyle w:val="2"/>
        <w:spacing w:line="240" w:lineRule="auto"/>
        <w:ind w:left="0"/>
        <w:jc w:val="both"/>
        <w:rPr>
          <w:sz w:val="22"/>
          <w:shd w:val="clear" w:color="auto" w:fill="FFFF00"/>
          <w:lang w:val="en-US"/>
        </w:rPr>
      </w:pP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lastRenderedPageBreak/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файлы принести в Штаб для загрузки в ноутбук </w:t>
      </w:r>
      <w:r>
        <w:rPr>
          <w:b/>
          <w:sz w:val="22"/>
        </w:rPr>
        <w:t>с 19:00 до 20:00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Оценивается: </w:t>
      </w:r>
      <w:r>
        <w:rPr>
          <w:sz w:val="22"/>
        </w:rPr>
        <w:t>1) юмор; 2) сюжет; 3) режиссерская работа; 4) операторская работа; 5) актерское мастерство.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Штраф: </w:t>
      </w:r>
    </w:p>
    <w:p w:rsidR="00174DA0" w:rsidRDefault="00174DA0" w:rsidP="00174DA0">
      <w:pPr>
        <w:pStyle w:val="2"/>
        <w:numPr>
          <w:ilvl w:val="0"/>
          <w:numId w:val="5"/>
        </w:num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превышение временных рамок </w:t>
      </w:r>
      <w:r>
        <w:rPr>
          <w:sz w:val="22"/>
        </w:rPr>
        <w:t xml:space="preserve">после 03:01 по </w:t>
      </w:r>
      <w:r>
        <w:rPr>
          <w:b/>
          <w:sz w:val="22"/>
        </w:rPr>
        <w:t>– 5</w:t>
      </w:r>
      <w:r>
        <w:rPr>
          <w:sz w:val="22"/>
        </w:rPr>
        <w:t xml:space="preserve"> баллов в минуту.</w:t>
      </w:r>
    </w:p>
    <w:p w:rsidR="00174DA0" w:rsidRDefault="00174DA0" w:rsidP="00174DA0">
      <w:pPr>
        <w:pStyle w:val="2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40</w:t>
      </w:r>
      <w:r>
        <w:rPr>
          <w:sz w:val="22"/>
        </w:rPr>
        <w:t xml:space="preserve"> баллов.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b/>
          <w:sz w:val="16"/>
        </w:rPr>
      </w:pP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/>
        <w:jc w:val="both"/>
        <w:rPr>
          <w:b/>
          <w:i/>
          <w:sz w:val="22"/>
          <w:u w:val="single"/>
        </w:rPr>
      </w:pP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/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>Прохождение инструктажа творческого жюри перед первым творческим видом – СТРОГО ОБЯЗАТЕЛЬНО!</w:t>
      </w:r>
    </w:p>
    <w:p w:rsidR="00174DA0" w:rsidRDefault="00174DA0" w:rsidP="00174DA0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2F2F2"/>
        <w:spacing w:after="0" w:line="240" w:lineRule="auto"/>
        <w:ind w:left="0"/>
        <w:jc w:val="both"/>
        <w:rPr>
          <w:b/>
          <w:sz w:val="22"/>
        </w:rPr>
      </w:pPr>
      <w:r>
        <w:rPr>
          <w:i/>
          <w:sz w:val="22"/>
        </w:rPr>
        <w:t xml:space="preserve">Инструктаж – Логинова Татьяна, </w:t>
      </w:r>
      <w:proofErr w:type="spellStart"/>
      <w:r>
        <w:rPr>
          <w:i/>
          <w:sz w:val="22"/>
        </w:rPr>
        <w:t>Азаркина</w:t>
      </w:r>
      <w:proofErr w:type="spellEnd"/>
      <w:r>
        <w:rPr>
          <w:i/>
          <w:sz w:val="22"/>
        </w:rPr>
        <w:t xml:space="preserve"> Катерина. Место проведения – актовый зал. Начало – 20:50.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«КРАСНАЯ ДОРОЖКА» (одновременно с приветствием)</w:t>
      </w:r>
      <w:r>
        <w:rPr>
          <w:b/>
          <w:sz w:val="22"/>
          <w:u w:val="single"/>
        </w:rPr>
        <w:tab/>
        <w:t>21:45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Конкурс «Приветствие» проводится в стиле кинофестиваля. Капитан (представитель капитана), после выступления своей команды, представляет следующую выступающую команду в стиле номинанта и лауреата одной из номинаций. Первую команду представляет </w:t>
      </w:r>
      <w:proofErr w:type="gramStart"/>
      <w:r>
        <w:rPr>
          <w:sz w:val="22"/>
        </w:rPr>
        <w:t>последняя</w:t>
      </w:r>
      <w:proofErr w:type="gramEnd"/>
      <w:r>
        <w:rPr>
          <w:sz w:val="22"/>
        </w:rPr>
        <w:t xml:space="preserve">. Количество участников объявления «победителя номинации» – не более двух. Время выступления не более </w:t>
      </w:r>
      <w:r>
        <w:rPr>
          <w:b/>
          <w:sz w:val="22"/>
        </w:rPr>
        <w:t>1:30</w:t>
      </w:r>
      <w:r>
        <w:rPr>
          <w:sz w:val="22"/>
        </w:rPr>
        <w:t xml:space="preserve"> минуты. Команда вольна выбрать номинацию (лучший актер, лучшая режиссерская работа, лучший иностранный фильм и т.п.) по своему усмотрению после жеребьевки порядка выступления в приветствии. 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1) соответствие стилю, 2) юмор, 3) актёрское мастерство, 5) доброжелательность.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174DA0" w:rsidRDefault="00174DA0" w:rsidP="00174DA0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превышение временных рамок</w:t>
      </w:r>
      <w:r>
        <w:rPr>
          <w:sz w:val="22"/>
        </w:rPr>
        <w:t xml:space="preserve"> 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(с 01:31). </w:t>
      </w:r>
    </w:p>
    <w:p w:rsidR="00174DA0" w:rsidRDefault="00174DA0" w:rsidP="00174DA0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</w:t>
      </w:r>
      <w:r>
        <w:rPr>
          <w:b/>
          <w:sz w:val="22"/>
        </w:rPr>
        <w:t>20</w:t>
      </w:r>
      <w:r>
        <w:rPr>
          <w:sz w:val="22"/>
        </w:rPr>
        <w:t xml:space="preserve"> баллов.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  <w:r>
        <w:rPr>
          <w:sz w:val="22"/>
        </w:rPr>
        <w:t>.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40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ПРИВЕТСТВИЙ. ТЕМА: «О ЧЕМ ГОВОРЯТ МУЖЧИНЫ»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21:45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>Традиционный конкурс «приветствие». Команды должны поприветствовать друг друга, организаторов, гостей и т.д. Название темы раскрываем по своему усмотрению. Время выступления – до 5 минут.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sz w:val="22"/>
        </w:rPr>
      </w:pPr>
      <w:proofErr w:type="gramStart"/>
      <w:r>
        <w:rPr>
          <w:b/>
          <w:sz w:val="22"/>
        </w:rPr>
        <w:t>Оценивается:</w:t>
      </w:r>
      <w:r>
        <w:rPr>
          <w:sz w:val="22"/>
        </w:rPr>
        <w:t xml:space="preserve"> 1) оригинальность, 2) юмор, 3) постановка (режиссерское мастерство), 4) актёрское мастерство, 5) оформление (реквизит, костюмы, декорации), 6) раскрытие темы конкурса, 7) доброжелательность.</w:t>
      </w:r>
      <w:proofErr w:type="gramEnd"/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174DA0" w:rsidRDefault="00174DA0" w:rsidP="00174DA0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превышение временных рамок</w:t>
      </w:r>
      <w:r>
        <w:rPr>
          <w:sz w:val="22"/>
        </w:rPr>
        <w:t xml:space="preserve"> 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(с 05:01). </w:t>
      </w:r>
    </w:p>
    <w:p w:rsidR="00174DA0" w:rsidRDefault="00174DA0" w:rsidP="00174DA0">
      <w:pPr>
        <w:pStyle w:val="2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50</w:t>
      </w:r>
      <w:r>
        <w:rPr>
          <w:sz w:val="22"/>
        </w:rPr>
        <w:t xml:space="preserve"> баллов.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  <w:r>
        <w:rPr>
          <w:sz w:val="22"/>
        </w:rPr>
        <w:t>.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ПОКЕР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22:00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банкетный зал (здание столовой, 2 этаж).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Техасский </w:t>
      </w:r>
      <w:proofErr w:type="spellStart"/>
      <w:r>
        <w:rPr>
          <w:sz w:val="22"/>
        </w:rPr>
        <w:t>Холдем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безлимит</w:t>
      </w:r>
      <w:proofErr w:type="spellEnd"/>
      <w:r>
        <w:rPr>
          <w:sz w:val="22"/>
        </w:rPr>
        <w:t xml:space="preserve">. Турнир. 2 человека от команды. Зачет по лучшему. 4 стола. 2 </w:t>
      </w:r>
      <w:proofErr w:type="gramStart"/>
      <w:r>
        <w:rPr>
          <w:sz w:val="22"/>
        </w:rPr>
        <w:t>оставшихся</w:t>
      </w:r>
      <w:proofErr w:type="gramEnd"/>
      <w:r>
        <w:rPr>
          <w:sz w:val="22"/>
        </w:rPr>
        <w:t xml:space="preserve"> игрока с каждого стола выходят в финал, где игра начинается заново. На одном начальном столе не может присутствовать 2 представителя одной команды. </w:t>
      </w:r>
      <w:proofErr w:type="spellStart"/>
      <w:r>
        <w:rPr>
          <w:sz w:val="22"/>
        </w:rPr>
        <w:t>Блайнды</w:t>
      </w:r>
      <w:proofErr w:type="spellEnd"/>
      <w:r>
        <w:rPr>
          <w:sz w:val="22"/>
        </w:rPr>
        <w:t xml:space="preserve"> повышаются каждые 15 минут, начиная с 10/20. При переходе на финальный стол – набранный стек обнуляется и раздаётся заново поровну. Соответственно </w:t>
      </w:r>
      <w:proofErr w:type="spellStart"/>
      <w:r>
        <w:rPr>
          <w:sz w:val="22"/>
        </w:rPr>
        <w:t>блайнды</w:t>
      </w:r>
      <w:proofErr w:type="spellEnd"/>
      <w:r>
        <w:rPr>
          <w:sz w:val="22"/>
        </w:rPr>
        <w:t xml:space="preserve"> тоже обнуляются.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12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реквизит: </w:t>
      </w:r>
      <w:r>
        <w:rPr>
          <w:sz w:val="22"/>
        </w:rPr>
        <w:t>ДРЕСС-КОД – мужчины в смокингах и с бабочками (пиджак с галстуком), женщины в вечерних платьях.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зачет по результату лучшего игрока от команды.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 xml:space="preserve">Евгений </w:t>
      </w:r>
      <w:proofErr w:type="spellStart"/>
      <w:r>
        <w:rPr>
          <w:i/>
          <w:sz w:val="22"/>
        </w:rPr>
        <w:t>Можаев</w:t>
      </w:r>
      <w:proofErr w:type="spellEnd"/>
      <w:r>
        <w:rPr>
          <w:i/>
          <w:sz w:val="22"/>
        </w:rPr>
        <w:t>, Алексей Максименко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70</w:t>
      </w:r>
      <w:r>
        <w:rPr>
          <w:i/>
          <w:sz w:val="22"/>
        </w:rPr>
        <w:t xml:space="preserve"> баллов</w:t>
      </w:r>
    </w:p>
    <w:p w:rsidR="00174DA0" w:rsidRDefault="00174DA0" w:rsidP="00174DA0"/>
    <w:p w:rsidR="00174DA0" w:rsidRDefault="00174DA0" w:rsidP="00174DA0">
      <w:pPr>
        <w:shd w:val="clear" w:color="auto" w:fill="D9D9D9"/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ДЕНЬ ВТОРОЙ. 21 февраля. Воскресенье.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ХОККЕЙ С МЯЧОМ В ВАЛЕНКАХ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color w:val="000000"/>
          <w:sz w:val="22"/>
        </w:rPr>
        <w:t>«каток».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 xml:space="preserve">Состав команды – 3 </w:t>
      </w:r>
      <w:proofErr w:type="gramStart"/>
      <w:r>
        <w:rPr>
          <w:sz w:val="22"/>
        </w:rPr>
        <w:t>полевых</w:t>
      </w:r>
      <w:proofErr w:type="gramEnd"/>
      <w:r>
        <w:rPr>
          <w:sz w:val="22"/>
        </w:rPr>
        <w:t xml:space="preserve"> игрока и вратарь. Все, в том числе вратарь, в валенках (без подошвы). Вратарь может быть с клюшкой (для хоккея) или без нее. У игроков «в поле» клюшки. Время игры – 2 тайма по 8 мин. чистого времени. В случае температуры воздуха ниже -15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С, игровое время может быть сокращено. Примерные правила можно посмотреть по ссылке </w:t>
      </w:r>
      <w:hyperlink r:id="rId6">
        <w:r>
          <w:rPr>
            <w:color w:val="0000FF"/>
            <w:sz w:val="22"/>
            <w:u w:val="single"/>
          </w:rPr>
          <w:t>https://ru.wikipedia.org/wiki/Правила_игры_в_хоккей_с_мячом</w:t>
        </w:r>
      </w:hyperlink>
      <w:r>
        <w:rPr>
          <w:sz w:val="22"/>
        </w:rPr>
        <w:t>. Замены разрешены. Количество замен не ограничено. Вбрасывания в специальных точках. В случае ничьей тремя любыми игроками каждой команды исполняются буллиты, далее любыми игроками до первого промаха.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b/>
          <w:sz w:val="22"/>
        </w:rPr>
      </w:pPr>
      <w:r>
        <w:rPr>
          <w:b/>
          <w:sz w:val="22"/>
        </w:rPr>
        <w:t>Силовые приёмы строго ЗАПРЕЩЕНЫ!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b/>
          <w:sz w:val="22"/>
        </w:rPr>
      </w:pPr>
      <w:r>
        <w:rPr>
          <w:b/>
          <w:sz w:val="22"/>
        </w:rPr>
        <w:t>В ходе игры клюшка не может подниматься выше уровня пояса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b/>
          <w:sz w:val="22"/>
        </w:rPr>
      </w:pPr>
      <w:r>
        <w:rPr>
          <w:b/>
          <w:sz w:val="22"/>
        </w:rPr>
        <w:t>Полевым игрокам запрещено играть лёжа, сидя или стоя на коленях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12"/>
          <w:u w:val="single"/>
        </w:rPr>
      </w:pP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i/>
          <w:sz w:val="22"/>
        </w:rPr>
        <w:t>мяч, клюшки для хоккея с мячом, защита (для вратаря) предоставляются организаторами. Валенки, клюшка для вратаря (при необходимости), наколенники и налокотники (на усмотрение игроков) самостоятельно.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</w:t>
      </w:r>
      <w:r>
        <w:rPr>
          <w:i/>
          <w:sz w:val="22"/>
        </w:rPr>
        <w:t>количество «взятия ворот»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Петр Заботин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ЛАПТА ЖЕНСКО-ДЕТСКАЯ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б</w:t>
      </w:r>
      <w:r>
        <w:rPr>
          <w:i/>
          <w:color w:val="000000"/>
          <w:sz w:val="22"/>
        </w:rPr>
        <w:t>аскетбольная площадка (внизу у реки).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>Участвуют женщины и дети до 12 лет включительно. Состав участников: 6 человек – 5 подающих и 1 подбрасывающий.</w:t>
      </w:r>
      <w:r>
        <w:rPr>
          <w:b/>
          <w:sz w:val="22"/>
        </w:rPr>
        <w:t xml:space="preserve"> </w:t>
      </w:r>
      <w:r>
        <w:rPr>
          <w:sz w:val="22"/>
        </w:rPr>
        <w:t xml:space="preserve">Одна команда находится в поле, она является защищающейся, вторая – на линии города, она атакующая. Задача игроков атакующей команды, после выполненного удара битой по мячу, постараться перебежать через поле. Задача защищающейся команды – подобрать или поймать мяч и попасть им (осалить) игроков атаки, находящихся в поле. Игрок атаки, совершивший перебежку через все поле и вернувшийся назад, приносит своей команде 2 очка. Игрок защиты, поймавший мяч слёта, приносит своей команде 1 очко. Игра длится один тайм по 15 минут «грязного» времени. Победителем является та команда, которая наберет больше очков.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>Необходимый инвентарь:</w:t>
      </w:r>
      <w:r>
        <w:rPr>
          <w:sz w:val="22"/>
        </w:rPr>
        <w:t xml:space="preserve"> </w:t>
      </w:r>
      <w:r>
        <w:rPr>
          <w:i/>
          <w:sz w:val="22"/>
        </w:rPr>
        <w:t>игровой инвентарь предоставляет штаб</w:t>
      </w:r>
      <w:r>
        <w:rPr>
          <w:sz w:val="22"/>
        </w:rPr>
        <w:t>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Алексей Максименко, Иван Ткаченко</w:t>
      </w:r>
    </w:p>
    <w:p w:rsidR="00174DA0" w:rsidRDefault="00174DA0" w:rsidP="00174DA0">
      <w:pPr>
        <w:jc w:val="both"/>
        <w:rPr>
          <w:b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ФУТБОЛ МУЖСКОЙ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color w:val="000000"/>
          <w:sz w:val="22"/>
        </w:rPr>
        <w:t>футбольная площадка (внизу у реки).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 xml:space="preserve">Состав команды – 4 </w:t>
      </w:r>
      <w:proofErr w:type="gramStart"/>
      <w:r>
        <w:rPr>
          <w:sz w:val="22"/>
        </w:rPr>
        <w:t>полевых</w:t>
      </w:r>
      <w:proofErr w:type="gramEnd"/>
      <w:r>
        <w:rPr>
          <w:sz w:val="22"/>
        </w:rPr>
        <w:t xml:space="preserve"> игрока и вратарь. Время игры – 2 тайма по 8 мин. Удаления по правилам футбола. В случае ничьей каждой командой пробиваются по 3 пенальти (далее до первого промаха). Количество замен не ограничено.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i/>
          <w:sz w:val="22"/>
        </w:rPr>
        <w:t>игровой инвентарь предоставляет штаб</w:t>
      </w:r>
      <w:r>
        <w:rPr>
          <w:sz w:val="22"/>
        </w:rPr>
        <w:t>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</w:t>
      </w:r>
      <w:r>
        <w:rPr>
          <w:i/>
          <w:sz w:val="22"/>
        </w:rPr>
        <w:t>по правилам футбола</w:t>
      </w:r>
      <w:r>
        <w:rPr>
          <w:sz w:val="22"/>
        </w:rPr>
        <w:t>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 xml:space="preserve">Лев </w:t>
      </w:r>
      <w:proofErr w:type="spellStart"/>
      <w:r>
        <w:rPr>
          <w:i/>
          <w:sz w:val="22"/>
        </w:rPr>
        <w:t>Березнер</w:t>
      </w:r>
      <w:proofErr w:type="spellEnd"/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174DA0" w:rsidRDefault="00174DA0" w:rsidP="00174DA0"/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ЭСТАФЕТА «ГОНКА ПОБЕДИТЕЛЕЙ»</w:t>
      </w:r>
      <w:r>
        <w:rPr>
          <w:b/>
          <w:sz w:val="22"/>
          <w:u w:val="single"/>
        </w:rPr>
        <w:tab/>
        <w:t>12:00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территория лагеря</w:t>
      </w:r>
      <w:r>
        <w:rPr>
          <w:i/>
          <w:color w:val="000000"/>
          <w:sz w:val="22"/>
        </w:rPr>
        <w:t xml:space="preserve"> (карта прилагается)</w:t>
      </w:r>
      <w:r>
        <w:rPr>
          <w:i/>
          <w:sz w:val="22"/>
        </w:rPr>
        <w:t xml:space="preserve">. Старт/финиш – </w:t>
      </w:r>
      <w:r>
        <w:rPr>
          <w:i/>
          <w:color w:val="000000"/>
          <w:sz w:val="22"/>
        </w:rPr>
        <w:t>«детская площадка».</w:t>
      </w:r>
    </w:p>
    <w:p w:rsidR="00174DA0" w:rsidRDefault="00174DA0" w:rsidP="00174DA0">
      <w:pPr>
        <w:jc w:val="both"/>
        <w:rPr>
          <w:i/>
          <w:sz w:val="22"/>
          <w:u w:val="single"/>
        </w:rPr>
      </w:pPr>
      <w:r>
        <w:rPr>
          <w:sz w:val="22"/>
        </w:rPr>
        <w:t xml:space="preserve">Количество участников – </w:t>
      </w:r>
      <w:r>
        <w:rPr>
          <w:b/>
          <w:sz w:val="22"/>
        </w:rPr>
        <w:t xml:space="preserve">10 </w:t>
      </w:r>
      <w:r>
        <w:rPr>
          <w:sz w:val="22"/>
        </w:rPr>
        <w:t xml:space="preserve">человек, из них минимум 3 девушки. Задача: всем вместе преодолеть полосу препятствий. Некоторые этапы проходятся совместно, помогая друг другу; некоторые строго по очереди (по одному, техника безопасности), при этом старт с такого этапа только после прохождения этапа всей командой. Апелляции принимаются только при наличии </w:t>
      </w:r>
      <w:proofErr w:type="spellStart"/>
      <w:r>
        <w:rPr>
          <w:sz w:val="22"/>
        </w:rPr>
        <w:t>видеоподтверждения</w:t>
      </w:r>
      <w:proofErr w:type="spellEnd"/>
      <w:r>
        <w:rPr>
          <w:sz w:val="22"/>
        </w:rPr>
        <w:t>.</w:t>
      </w:r>
    </w:p>
    <w:p w:rsidR="00174DA0" w:rsidRDefault="00174DA0" w:rsidP="00174DA0">
      <w:pPr>
        <w:pStyle w:val="2"/>
        <w:spacing w:before="6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обязательно –</w:t>
      </w:r>
      <w:r>
        <w:rPr>
          <w:b/>
          <w:sz w:val="22"/>
        </w:rPr>
        <w:t xml:space="preserve"> </w:t>
      </w:r>
      <w:r>
        <w:rPr>
          <w:sz w:val="22"/>
        </w:rPr>
        <w:t>перчатки (10 пар); желательно – наколенники (10 пар)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Оценивается: </w:t>
      </w:r>
      <w:r>
        <w:rPr>
          <w:sz w:val="22"/>
        </w:rPr>
        <w:t>зачет по времени прохождения командой всей полосы препятствий (по последнему участнику).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lastRenderedPageBreak/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Евгений </w:t>
      </w:r>
      <w:proofErr w:type="spellStart"/>
      <w:r>
        <w:rPr>
          <w:i/>
          <w:sz w:val="22"/>
        </w:rPr>
        <w:t>Можаев</w:t>
      </w:r>
      <w:proofErr w:type="spellEnd"/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16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ЛАЗЕРТАГ (отборочный тур)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14:00</w:t>
      </w:r>
    </w:p>
    <w:p w:rsidR="00174DA0" w:rsidRDefault="00174DA0" w:rsidP="00174DA0">
      <w:pPr>
        <w:spacing w:after="120"/>
        <w:jc w:val="both"/>
        <w:rPr>
          <w:b/>
          <w:i/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sz w:val="22"/>
        </w:rPr>
        <w:t>территория за пределами лагеря (</w:t>
      </w:r>
      <w:r>
        <w:rPr>
          <w:i/>
          <w:color w:val="000000"/>
          <w:sz w:val="22"/>
        </w:rPr>
        <w:t>левее выхода в лес</w:t>
      </w:r>
      <w:r>
        <w:rPr>
          <w:i/>
          <w:sz w:val="22"/>
        </w:rPr>
        <w:t>).</w:t>
      </w:r>
    </w:p>
    <w:p w:rsidR="00174DA0" w:rsidRDefault="00174DA0" w:rsidP="00174DA0">
      <w:pPr>
        <w:jc w:val="both"/>
        <w:rPr>
          <w:sz w:val="22"/>
        </w:rPr>
      </w:pPr>
      <w:r>
        <w:t>Команда – 6 человек, как минимум 2 девушки.</w:t>
      </w:r>
      <w:r>
        <w:rPr>
          <w:sz w:val="22"/>
        </w:rPr>
        <w:t xml:space="preserve"> Сценарий игры – «взятие точки». Подробно правила объясняются на месте.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Запрещается мазать датчики снегом и производить другие действия, приводящие к временной и постоянной неисправности оборудования. </w:t>
      </w:r>
    </w:p>
    <w:p w:rsidR="00174DA0" w:rsidRDefault="00174DA0" w:rsidP="00174DA0">
      <w:pPr>
        <w:pStyle w:val="2"/>
        <w:spacing w:before="6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предоставляется организаторами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время удержания «точки»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Александр </w:t>
      </w:r>
      <w:proofErr w:type="spellStart"/>
      <w:r>
        <w:rPr>
          <w:i/>
          <w:sz w:val="22"/>
        </w:rPr>
        <w:t>Ревутский</w:t>
      </w:r>
      <w:proofErr w:type="spellEnd"/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16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НАСТОЛЬНЫЙ ТЕННИС</w:t>
      </w:r>
      <w:r>
        <w:rPr>
          <w:b/>
          <w:sz w:val="22"/>
          <w:u w:val="single"/>
        </w:rPr>
        <w:tab/>
        <w:t>15:00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банкетный зал (здание столовой, 2 этаж)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>Количество участников 2 человека, М+Ж. Играют по очереди М*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, потом Ж*Ж по одной встрече до 21 очков каждая. В случае «ничьей» по встречам играют пары М+Ж * М+Ж до 11 очков. Матч проходит по правилам настольного тенниса.</w:t>
      </w:r>
    </w:p>
    <w:p w:rsidR="00174DA0" w:rsidRDefault="00174DA0" w:rsidP="00174DA0">
      <w:pPr>
        <w:pStyle w:val="2"/>
        <w:spacing w:before="6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ракетки.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по правилам настольного тенниса.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Игорь Блинников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70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16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ВЕЛОЭСТАФЕТА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15:00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 xml:space="preserve">лыжная трасса на </w:t>
      </w:r>
      <w:r>
        <w:rPr>
          <w:i/>
          <w:color w:val="000000"/>
          <w:sz w:val="22"/>
        </w:rPr>
        <w:t>поляне у реки</w:t>
      </w:r>
      <w:r>
        <w:rPr>
          <w:i/>
          <w:sz w:val="22"/>
        </w:rPr>
        <w:t xml:space="preserve"> (за территорией лагеря)</w:t>
      </w:r>
      <w:r>
        <w:rPr>
          <w:sz w:val="22"/>
        </w:rPr>
        <w:t>.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 xml:space="preserve">Эстафетная гонка на велосипедах. Команда: 2 мужчины + 2 женщины. Если нет 4 велосипеда, можно передавать велосипед. </w:t>
      </w:r>
      <w:proofErr w:type="gramStart"/>
      <w:r>
        <w:rPr>
          <w:sz w:val="22"/>
        </w:rPr>
        <w:t>Масс-старт</w:t>
      </w:r>
      <w:proofErr w:type="gramEnd"/>
      <w:r>
        <w:rPr>
          <w:sz w:val="22"/>
        </w:rPr>
        <w:t>. Стартуют женщины, финишируют мужчины (Ж-М-Ж-М). По 2 круга каждый участник. Передача эстафеты – заезд в эстафетный коридор. Дистанция каждого круга около 1 500 м (если круг будет увеличен, количество кругов может быть уменьшено). Окончательный инструктаж на месте соревнований за 10 минут до начала.</w:t>
      </w:r>
    </w:p>
    <w:p w:rsidR="00174DA0" w:rsidRDefault="00174DA0" w:rsidP="00174DA0">
      <w:pPr>
        <w:pStyle w:val="2"/>
        <w:spacing w:before="6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Татьяна Логинова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16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«РУССКАЯ ТРОЙКА»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16:00</w:t>
      </w:r>
    </w:p>
    <w:p w:rsidR="00174DA0" w:rsidRDefault="00174DA0" w:rsidP="00174DA0">
      <w:pPr>
        <w:spacing w:after="120"/>
        <w:jc w:val="both"/>
        <w:rPr>
          <w:i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старт от 9 корпуса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  <w:r>
        <w:rPr>
          <w:sz w:val="22"/>
        </w:rPr>
        <w:t xml:space="preserve">Двое мужчин везут «ватрушку» по заданной трассе туда-обратно на скорость. В «ватрушке» сидит девушка (старше 16 лет). </w:t>
      </w:r>
      <w:proofErr w:type="gramStart"/>
      <w:r>
        <w:rPr>
          <w:sz w:val="22"/>
        </w:rPr>
        <w:t xml:space="preserve">Девушка должна петь песню «Хорошие девчата из к\ф «Девчата» или «Облака – белогривые лошадки» или «Непогода» из «Мэри </w:t>
      </w:r>
      <w:proofErr w:type="spellStart"/>
      <w:r>
        <w:rPr>
          <w:sz w:val="22"/>
        </w:rPr>
        <w:t>Поппинс</w:t>
      </w:r>
      <w:proofErr w:type="spellEnd"/>
      <w:r>
        <w:rPr>
          <w:sz w:val="22"/>
        </w:rPr>
        <w:t>, до Свидания».</w:t>
      </w:r>
      <w:proofErr w:type="gramEnd"/>
      <w:r>
        <w:rPr>
          <w:sz w:val="22"/>
        </w:rPr>
        <w:t xml:space="preserve"> Старт по две команды.</w:t>
      </w:r>
    </w:p>
    <w:p w:rsidR="00174DA0" w:rsidRDefault="00174DA0" w:rsidP="00174DA0">
      <w:pPr>
        <w:pStyle w:val="2"/>
        <w:spacing w:before="6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«ватрушки», веревка канатная (предоставляется штабом)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время прохождения трассы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Александр Быков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60</w:t>
      </w:r>
      <w:r>
        <w:rPr>
          <w:i/>
          <w:sz w:val="22"/>
        </w:rPr>
        <w:t xml:space="preserve"> баллов</w:t>
      </w:r>
    </w:p>
    <w:p w:rsidR="00174DA0" w:rsidRDefault="00174DA0" w:rsidP="00174DA0"/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КОНКУРС СВЕТОВЫХ ФИГУР «СОЮЗМУЛЬТФИЛЬМ»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18:00</w:t>
      </w:r>
    </w:p>
    <w:p w:rsidR="00174DA0" w:rsidRDefault="00174DA0" w:rsidP="00174DA0">
      <w:pPr>
        <w:spacing w:after="120"/>
        <w:jc w:val="both"/>
        <w:rPr>
          <w:i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«костровая» площадка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>Мультфильм выбирается командой самостоятельно. О сделанном выборе команд уведомляет начальника штаба не позднее 10 февраля 2016 г. Размер фигур не более 1,5 х 1,5 х 3,0м. Максимальная мощность 2,2 кВт. Каждая команда делает презентацию своей фигуры (не более 1 минуты).</w:t>
      </w:r>
    </w:p>
    <w:p w:rsidR="00174DA0" w:rsidRDefault="00174DA0" w:rsidP="00174DA0">
      <w:pPr>
        <w:rPr>
          <w:sz w:val="22"/>
        </w:rPr>
      </w:pPr>
      <w:r>
        <w:rPr>
          <w:sz w:val="22"/>
        </w:rPr>
        <w:t>Запрещено использовать снег, лег.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12"/>
          <w:shd w:val="clear" w:color="auto" w:fill="FFFF00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1) оригинальность, 2) раскрытие темы конкурса.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Штраф: </w:t>
      </w:r>
      <w:r>
        <w:rPr>
          <w:sz w:val="22"/>
        </w:rPr>
        <w:t xml:space="preserve">неявка судьи от команды на вид – </w:t>
      </w:r>
      <w:r>
        <w:rPr>
          <w:b/>
          <w:sz w:val="22"/>
        </w:rPr>
        <w:t>40</w:t>
      </w:r>
      <w:r>
        <w:rPr>
          <w:sz w:val="22"/>
        </w:rPr>
        <w:t xml:space="preserve"> баллов.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lastRenderedPageBreak/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ДОМАШНЕЕ ЗАДАНИЕ. ТЕМА: «САМЫЙ РУССКИЙ ФИЛЬМ»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21:00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актовый зал (здание столовой, 1 этаж)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>Команды вольны по-своему понимать название. Время выступления до 8 минут.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12"/>
          <w:shd w:val="clear" w:color="auto" w:fill="FFFF00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  <w:shd w:val="clear" w:color="auto" w:fill="FFFF00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proofErr w:type="gramStart"/>
      <w:r>
        <w:rPr>
          <w:b/>
          <w:sz w:val="22"/>
        </w:rPr>
        <w:t>Оценивается:</w:t>
      </w:r>
      <w:r>
        <w:rPr>
          <w:sz w:val="22"/>
        </w:rPr>
        <w:t xml:space="preserve"> 1) комплексность выступления, 2) режиссерская работа, 3) актерское мастерство, 4) массовость, 5) раскрытие темы, 6) общее эмоциональное воздействие, 7) оформление (реквизит, костюмы, декорации); 8) музыкальность; 9) цензура.</w:t>
      </w:r>
      <w:proofErr w:type="gramEnd"/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Штрафы: </w:t>
      </w:r>
    </w:p>
    <w:p w:rsidR="00174DA0" w:rsidRDefault="00174DA0" w:rsidP="00174DA0">
      <w:pPr>
        <w:pStyle w:val="2"/>
        <w:numPr>
          <w:ilvl w:val="0"/>
          <w:numId w:val="5"/>
        </w:num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превышение временных рамок </w:t>
      </w:r>
      <w:r>
        <w:rPr>
          <w:sz w:val="22"/>
        </w:rPr>
        <w:t xml:space="preserve">1 минута </w:t>
      </w:r>
      <w:r>
        <w:rPr>
          <w:b/>
          <w:sz w:val="22"/>
        </w:rPr>
        <w:t>– 5</w:t>
      </w:r>
      <w:r>
        <w:rPr>
          <w:sz w:val="22"/>
        </w:rPr>
        <w:t xml:space="preserve"> баллов (с 08:01).</w:t>
      </w:r>
    </w:p>
    <w:p w:rsidR="00174DA0" w:rsidRDefault="00174DA0" w:rsidP="00174DA0">
      <w:pPr>
        <w:pStyle w:val="2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b/>
          <w:sz w:val="22"/>
        </w:rPr>
        <w:t>неявка судьи</w:t>
      </w:r>
      <w:r>
        <w:rPr>
          <w:sz w:val="22"/>
        </w:rPr>
        <w:t xml:space="preserve"> от команды на вид – </w:t>
      </w:r>
      <w:r>
        <w:rPr>
          <w:b/>
          <w:sz w:val="22"/>
        </w:rPr>
        <w:t>60</w:t>
      </w:r>
      <w:r>
        <w:rPr>
          <w:sz w:val="22"/>
        </w:rPr>
        <w:t xml:space="preserve"> баллов.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Дозор «БОЛЬШИЕ ТОЧКИ»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23:00</w:t>
      </w:r>
    </w:p>
    <w:p w:rsidR="00174DA0" w:rsidRDefault="00174DA0" w:rsidP="00174DA0">
      <w:pPr>
        <w:spacing w:after="120"/>
        <w:jc w:val="both"/>
        <w:rPr>
          <w:i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территория слета; старт/финиш – здание столовой, 1 этаж библиотека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  <w:r>
        <w:t xml:space="preserve">Дозор по территории лагеря и окрестности лагеря. Состав: 3 человека в поле. Задания через «движок» будут высылаться на телефоны. Подробный инструктаж перед началом вида. 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12"/>
          <w:shd w:val="clear" w:color="auto" w:fill="FFFF00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t>фонарики с запасными батарейками + 2 телефона с наличием средств и подключенного интернета</w:t>
      </w:r>
      <w:r>
        <w:rPr>
          <w:b/>
          <w:sz w:val="22"/>
        </w:rPr>
        <w:t xml:space="preserve"> (предпочтительно TELE2)</w:t>
      </w:r>
      <w:r>
        <w:rPr>
          <w:sz w:val="22"/>
        </w:rPr>
        <w:t>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время выполнения всех заданий.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Иван Ткаченко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60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shd w:val="clear" w:color="auto" w:fill="D9D9D9"/>
        <w:ind w:firstLine="567"/>
        <w:jc w:val="both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ДЕНЬ ТРЕТИЙ. 22 февраля. Понедельник.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СМЕШАННАЯ БЕГОАТЛОННАЯ ЭСТАФЕТА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поляна у реки или дорога на «Восход»</w:t>
      </w:r>
      <w:r>
        <w:rPr>
          <w:sz w:val="22"/>
        </w:rPr>
        <w:t>.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 xml:space="preserve">Команда: 2 мужчин и 2 женщин. Старт по 2 команды. </w:t>
      </w:r>
      <w:proofErr w:type="gramStart"/>
      <w:r>
        <w:rPr>
          <w:sz w:val="22"/>
        </w:rPr>
        <w:t>Бегут (классический бег) по 1 человеку (ж – м – ж – м) каждый этап, в середине этапа – биатлонный стенд: стреляют по мишеням (5 мишеней – 7 патронов).</w:t>
      </w:r>
      <w:proofErr w:type="gramEnd"/>
      <w:r>
        <w:rPr>
          <w:sz w:val="22"/>
        </w:rPr>
        <w:t xml:space="preserve"> Побеждает команда, пробежавшая быстрее все четыре этапа.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Допускается использование своего оружия в биатлоне, аналогичного предоставляемого штабом. Винтовка должна быть пружинно-поршневого типа, без компенсаторов отдачи, однозарядная, без оптических и </w:t>
      </w:r>
      <w:proofErr w:type="spellStart"/>
      <w:r>
        <w:rPr>
          <w:sz w:val="22"/>
        </w:rPr>
        <w:t>коллиматорных</w:t>
      </w:r>
      <w:proofErr w:type="spellEnd"/>
      <w:r>
        <w:rPr>
          <w:sz w:val="22"/>
        </w:rPr>
        <w:t xml:space="preserve"> прицелов. Допуск винтовки производится организатором вида на огневом рубеже, перед стартом соревнований.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>Допускается и поощряется присутствие 1 человека от команды на огневом рубеже, для подачи пулек своему участнику.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винтовка предоставляется штабом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время прохождения всех этапов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Штраф: </w:t>
      </w:r>
      <w:r>
        <w:rPr>
          <w:sz w:val="22"/>
        </w:rPr>
        <w:t xml:space="preserve">каждая непораженная мишень – </w:t>
      </w:r>
      <w:r>
        <w:rPr>
          <w:b/>
          <w:sz w:val="22"/>
        </w:rPr>
        <w:t>30</w:t>
      </w:r>
      <w:r>
        <w:rPr>
          <w:sz w:val="22"/>
        </w:rPr>
        <w:t xml:space="preserve"> секунд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Евгений </w:t>
      </w:r>
      <w:proofErr w:type="spellStart"/>
      <w:r>
        <w:rPr>
          <w:i/>
          <w:sz w:val="22"/>
        </w:rPr>
        <w:t>Можаев</w:t>
      </w:r>
      <w:proofErr w:type="spellEnd"/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120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spacing w:after="120"/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ЛАЗЕРТАГ (финал)</w:t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i/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sz w:val="22"/>
        </w:rPr>
        <w:t>территория за пределами лагеря (</w:t>
      </w:r>
      <w:r>
        <w:rPr>
          <w:i/>
          <w:color w:val="000000"/>
          <w:sz w:val="22"/>
        </w:rPr>
        <w:t>левее выхода в лес</w:t>
      </w:r>
      <w:r>
        <w:rPr>
          <w:i/>
          <w:sz w:val="22"/>
        </w:rPr>
        <w:t>).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</w:rPr>
        <w:t>Условия проведения вида см. «ЛАЗЕРТАГ (отборочный тур)»</w:t>
      </w:r>
    </w:p>
    <w:p w:rsidR="00174DA0" w:rsidRDefault="00174DA0" w:rsidP="00174DA0">
      <w:pPr>
        <w:spacing w:after="120"/>
        <w:jc w:val="both"/>
        <w:rPr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ПЕТАНК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color w:val="000000"/>
          <w:sz w:val="22"/>
        </w:rPr>
        <w:t>площадка между 8 и 9 корпусами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 xml:space="preserve">Команда – 2 девушки. Цель игры состоит в том, что игроки двух команд на площадке размером 15х4 м по очереди бросают металлические шары, стараясь как можно ближе положить свой шар рядом с маленьким деревянным шаром — </w:t>
      </w:r>
      <w:proofErr w:type="spellStart"/>
      <w:r>
        <w:rPr>
          <w:sz w:val="22"/>
        </w:rPr>
        <w:t>кошонетом</w:t>
      </w:r>
      <w:proofErr w:type="spellEnd"/>
      <w:r>
        <w:rPr>
          <w:sz w:val="22"/>
        </w:rPr>
        <w:t xml:space="preserve">. При этом металлический шар может задеть </w:t>
      </w:r>
      <w:proofErr w:type="spellStart"/>
      <w:r>
        <w:rPr>
          <w:sz w:val="22"/>
        </w:rPr>
        <w:t>кошонет</w:t>
      </w:r>
      <w:proofErr w:type="spellEnd"/>
      <w:r>
        <w:rPr>
          <w:sz w:val="22"/>
        </w:rPr>
        <w:t xml:space="preserve">, или сбить шар соперника, чтобы оттолкнуть его. Главное, чтобы в конце игры один или несколько шаров команды оказались ближе к </w:t>
      </w:r>
      <w:proofErr w:type="spellStart"/>
      <w:r>
        <w:rPr>
          <w:sz w:val="22"/>
        </w:rPr>
        <w:t>кошонету</w:t>
      </w:r>
      <w:proofErr w:type="spellEnd"/>
      <w:r>
        <w:rPr>
          <w:sz w:val="22"/>
        </w:rPr>
        <w:t>, чем шары соперника. За каждый такой шар начисляется одно очко. Игра продолжается до 7 очков.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12"/>
          <w:shd w:val="clear" w:color="auto" w:fill="FFFF00"/>
        </w:rPr>
      </w:pP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предоставляется штабом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Сергей </w:t>
      </w:r>
      <w:proofErr w:type="spellStart"/>
      <w:r>
        <w:rPr>
          <w:i/>
          <w:sz w:val="22"/>
        </w:rPr>
        <w:t>Бабицын</w:t>
      </w:r>
      <w:proofErr w:type="spellEnd"/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60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spacing w:after="120"/>
        <w:jc w:val="both"/>
        <w:rPr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БАМПЕРБОЛ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10:00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«каток»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 xml:space="preserve">Состав участников команды – 3 мужчины (вес игрока не больше 100 кг). Количество запасных не ограничено. Цель – забить мяч в ворота противника. Игра – 2 тайма по 8 минут. Видео здесь: </w:t>
      </w:r>
      <w:hyperlink r:id="rId7">
        <w:r>
          <w:rPr>
            <w:color w:val="0000FF"/>
            <w:sz w:val="22"/>
            <w:u w:val="single"/>
          </w:rPr>
          <w:t>http://obninskball.ru</w:t>
        </w:r>
        <w:proofErr w:type="gramStart"/>
        <w:r>
          <w:rPr>
            <w:color w:val="0000FF"/>
            <w:sz w:val="22"/>
            <w:u w:val="single"/>
          </w:rPr>
          <w:t>/</w:t>
        </w:r>
      </w:hyperlink>
      <w:r>
        <w:rPr>
          <w:sz w:val="22"/>
        </w:rPr>
        <w:t xml:space="preserve"> В</w:t>
      </w:r>
      <w:proofErr w:type="gramEnd"/>
      <w:r>
        <w:rPr>
          <w:sz w:val="22"/>
        </w:rPr>
        <w:t xml:space="preserve"> случае замены время останавливается. О замене предупреждать судью, он производит ее по игровой ситуации в соответствии с правилами футбола. Победителем считается команда, забившая большее количество голов.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ВНИМАНИЕ! Важно: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запрещается использовать в игре острые предметы, которые могут повредить поверхность </w:t>
      </w:r>
      <w:proofErr w:type="spellStart"/>
      <w:r>
        <w:rPr>
          <w:sz w:val="22"/>
        </w:rPr>
        <w:t>бампербола</w:t>
      </w:r>
      <w:proofErr w:type="spellEnd"/>
      <w:r>
        <w:rPr>
          <w:sz w:val="22"/>
        </w:rPr>
        <w:t xml:space="preserve"> и игроков.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кроссовки без шипов.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Петр Заботин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70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rPr>
          <w:lang w:val="en-US"/>
        </w:rPr>
      </w:pPr>
    </w:p>
    <w:p w:rsidR="0084775F" w:rsidRPr="0084775F" w:rsidRDefault="0084775F" w:rsidP="00174DA0">
      <w:pPr>
        <w:rPr>
          <w:lang w:val="en-US"/>
        </w:rPr>
      </w:pPr>
    </w:p>
    <w:p w:rsidR="00174DA0" w:rsidRDefault="00174DA0" w:rsidP="00174DA0"/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КОНКУРС «ЗИМНИЕ ЗАБАВЫ»</w:t>
      </w:r>
      <w:r>
        <w:rPr>
          <w:b/>
          <w:sz w:val="22"/>
          <w:u w:val="single"/>
        </w:rPr>
        <w:tab/>
        <w:t>10:30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sz w:val="22"/>
        </w:rPr>
        <w:t>«детская» площадка с турниками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 xml:space="preserve">Конкурс «Зимние забавы» команды проводят сами, для своих соперников. Конкурсы должны быть ориентированы на массовость, а не на индивидуальные качества участников (силу, массу, выносливость и т.п.). Представители команд участвуют в каждом конкурсе в порядке живой очереди. Занимать места в очереди для представителей своей команды запрещено. </w:t>
      </w:r>
      <w:r>
        <w:rPr>
          <w:color w:val="000000"/>
          <w:sz w:val="22"/>
        </w:rPr>
        <w:t>Жетоны выдаются представителями штаба, которые помогают командам в судействе (1 чел. на 2 команды).</w:t>
      </w:r>
      <w:r>
        <w:rPr>
          <w:sz w:val="22"/>
        </w:rPr>
        <w:t xml:space="preserve"> Представитель от команды должен присутствовать все зачетное время (с 10:30 до 12:30). Соответственно, необходимо продумать вид так, чтобы хватило реквизита минимум на 1,5 часа. 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</w:rPr>
      </w:pPr>
      <w:r>
        <w:rPr>
          <w:b/>
          <w:i/>
          <w:sz w:val="22"/>
          <w:u w:val="single"/>
        </w:rPr>
        <w:t>ВНИМАНИЕ! Важно:</w:t>
      </w:r>
      <w:r>
        <w:rPr>
          <w:sz w:val="22"/>
        </w:rPr>
        <w:t xml:space="preserve">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 xml:space="preserve">Команды должны </w:t>
      </w:r>
      <w:r>
        <w:rPr>
          <w:sz w:val="22"/>
          <w:u w:val="single"/>
        </w:rPr>
        <w:t>до начала конкурса</w:t>
      </w:r>
      <w:r>
        <w:rPr>
          <w:sz w:val="22"/>
        </w:rPr>
        <w:t xml:space="preserve"> предоставить в штаб информацию, где именно они будут проводить забавы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самостоятельно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победитель определяется по максимальному количеству жетонов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Штраф:</w:t>
      </w:r>
      <w:r>
        <w:rPr>
          <w:sz w:val="22"/>
        </w:rPr>
        <w:t xml:space="preserve"> </w:t>
      </w:r>
      <w:r>
        <w:rPr>
          <w:b/>
          <w:sz w:val="22"/>
        </w:rPr>
        <w:t>за невыставленную «забаву»</w:t>
      </w:r>
      <w:r>
        <w:rPr>
          <w:sz w:val="22"/>
        </w:rPr>
        <w:t xml:space="preserve"> </w:t>
      </w:r>
      <w:r>
        <w:rPr>
          <w:b/>
          <w:sz w:val="22"/>
        </w:rPr>
        <w:t>– 80</w:t>
      </w:r>
      <w:r>
        <w:rPr>
          <w:sz w:val="22"/>
        </w:rPr>
        <w:t xml:space="preserve"> баллов (максимальный балл за вид).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Судьи:</w:t>
      </w:r>
      <w:r>
        <w:rPr>
          <w:sz w:val="22"/>
        </w:rPr>
        <w:t xml:space="preserve"> </w:t>
      </w:r>
      <w:r>
        <w:rPr>
          <w:i/>
          <w:sz w:val="22"/>
        </w:rPr>
        <w:t>творческое жюри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80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spacing w:after="120"/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СТРЕЛЬБА ИЗ АРБАЛЕТА</w:t>
      </w:r>
      <w:r>
        <w:rPr>
          <w:b/>
          <w:sz w:val="22"/>
          <w:u w:val="single"/>
        </w:rPr>
        <w:tab/>
        <w:t>11:00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color w:val="000000"/>
          <w:sz w:val="22"/>
        </w:rPr>
        <w:t>поляна у реки, склон оврага у забора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sz w:val="22"/>
        </w:rPr>
        <w:t xml:space="preserve">Участники: 1 юноша и 1 девушка. </w:t>
      </w:r>
      <w:proofErr w:type="gramStart"/>
      <w:r>
        <w:rPr>
          <w:sz w:val="22"/>
        </w:rPr>
        <w:t>Каждому участнику дается по 3 выстрела, из них: 1 пробный, 2 в зачет.</w:t>
      </w:r>
      <w:proofErr w:type="gramEnd"/>
      <w:r>
        <w:rPr>
          <w:sz w:val="22"/>
        </w:rPr>
        <w:t xml:space="preserve"> Расстояние до мишеней: девушки – 10 метров, юноши – 20 метров.</w:t>
      </w:r>
      <w:r>
        <w:t xml:space="preserve"> </w:t>
      </w:r>
      <w:r>
        <w:rPr>
          <w:i/>
        </w:rPr>
        <w:t>Подробный инструктаж на месте проведения соревнований.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 xml:space="preserve">Необходимый инвентарь: </w:t>
      </w:r>
      <w:r>
        <w:rPr>
          <w:sz w:val="22"/>
        </w:rPr>
        <w:t>предоставляется организаторами. Возможно использование своего арбалета по согласованию с судьей.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 xml:space="preserve">Эдуард Волков 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50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jc w:val="both"/>
        <w:rPr>
          <w:sz w:val="22"/>
          <w:shd w:val="clear" w:color="auto" w:fill="FFFF00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КАНАТ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11:00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 xml:space="preserve">Место проведения: </w:t>
      </w:r>
      <w:r>
        <w:rPr>
          <w:i/>
          <w:sz w:val="22"/>
        </w:rPr>
        <w:t>поляна у реки</w:t>
      </w:r>
    </w:p>
    <w:p w:rsidR="00174DA0" w:rsidRDefault="00174DA0" w:rsidP="00174DA0">
      <w:pPr>
        <w:spacing w:after="120"/>
        <w:jc w:val="both"/>
        <w:rPr>
          <w:sz w:val="22"/>
        </w:rPr>
      </w:pPr>
      <w:r>
        <w:rPr>
          <w:sz w:val="22"/>
        </w:rPr>
        <w:t>Состав команды: количество – 8 человек, суммарный вес которых не больше 650 кг. Допускаются замены между турами. Соревнования проводятся по традиционным правилам.</w:t>
      </w:r>
    </w:p>
    <w:p w:rsidR="00174DA0" w:rsidRDefault="00174DA0" w:rsidP="00174DA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</w:rPr>
      </w:pPr>
      <w:r>
        <w:rPr>
          <w:b/>
          <w:i/>
          <w:sz w:val="22"/>
          <w:u w:val="single"/>
        </w:rPr>
        <w:t>ВНИМАНИЕ! Важно:</w:t>
      </w:r>
      <w:r>
        <w:rPr>
          <w:sz w:val="22"/>
        </w:rPr>
        <w:t xml:space="preserve"> </w:t>
      </w:r>
    </w:p>
    <w:p w:rsidR="00174DA0" w:rsidRDefault="00174DA0" w:rsidP="00174DA0">
      <w:pPr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426" w:hanging="426"/>
        <w:jc w:val="both"/>
        <w:rPr>
          <w:sz w:val="22"/>
        </w:rPr>
      </w:pPr>
      <w:r>
        <w:rPr>
          <w:sz w:val="22"/>
        </w:rPr>
        <w:t>Участники должны быть в кроссовках без шипов и острых каблуков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>Необходимый инвентарь:</w:t>
      </w:r>
      <w:r>
        <w:rPr>
          <w:sz w:val="22"/>
        </w:rPr>
        <w:t xml:space="preserve"> предоставляется штабом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Быков Александр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100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</w:p>
    <w:p w:rsidR="00174DA0" w:rsidRDefault="00174DA0" w:rsidP="00174DA0">
      <w:pPr>
        <w:numPr>
          <w:ilvl w:val="0"/>
          <w:numId w:val="1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МЕТАНИЕ БУЛАВЫ</w:t>
      </w:r>
      <w:r>
        <w:rPr>
          <w:b/>
          <w:sz w:val="22"/>
          <w:u w:val="single"/>
        </w:rPr>
        <w:tab/>
        <w:t>11:00</w:t>
      </w:r>
    </w:p>
    <w:p w:rsidR="00174DA0" w:rsidRDefault="00174DA0" w:rsidP="00174DA0">
      <w:pPr>
        <w:spacing w:after="120"/>
        <w:jc w:val="both"/>
        <w:rPr>
          <w:b/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</w:t>
      </w:r>
      <w:r>
        <w:rPr>
          <w:i/>
          <w:color w:val="000000"/>
          <w:sz w:val="22"/>
        </w:rPr>
        <w:t>поляна у реки</w:t>
      </w:r>
    </w:p>
    <w:p w:rsidR="00174DA0" w:rsidRDefault="00174DA0" w:rsidP="00174DA0">
      <w:pPr>
        <w:jc w:val="both"/>
        <w:rPr>
          <w:sz w:val="22"/>
        </w:rPr>
      </w:pPr>
      <w:r>
        <w:rPr>
          <w:sz w:val="22"/>
        </w:rPr>
        <w:t>Один участник от команды кидает на дальность тяжелый продолговатый предмет. Три попытки. В зачет идет сумма двух лучших.</w:t>
      </w:r>
    </w:p>
    <w:p w:rsidR="00174DA0" w:rsidRDefault="00174DA0" w:rsidP="00174DA0">
      <w:pPr>
        <w:pStyle w:val="2"/>
        <w:spacing w:before="120" w:after="0" w:line="240" w:lineRule="auto"/>
        <w:ind w:left="0"/>
        <w:jc w:val="both"/>
        <w:rPr>
          <w:b/>
          <w:sz w:val="22"/>
        </w:rPr>
      </w:pPr>
      <w:r>
        <w:rPr>
          <w:b/>
          <w:sz w:val="22"/>
        </w:rPr>
        <w:t>Необходимый инвентарь:</w:t>
      </w:r>
      <w:r>
        <w:rPr>
          <w:sz w:val="22"/>
        </w:rPr>
        <w:t xml:space="preserve"> предоставляется штабом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  <w:r>
        <w:rPr>
          <w:b/>
          <w:sz w:val="22"/>
        </w:rPr>
        <w:t>Оценивается:</w:t>
      </w:r>
      <w:r>
        <w:rPr>
          <w:sz w:val="22"/>
        </w:rPr>
        <w:t xml:space="preserve"> сумма расстояний по двум лучшим броскам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i/>
          <w:sz w:val="22"/>
        </w:rPr>
      </w:pPr>
      <w:r>
        <w:rPr>
          <w:b/>
          <w:sz w:val="22"/>
        </w:rPr>
        <w:t>Судья:</w:t>
      </w:r>
      <w:r>
        <w:rPr>
          <w:sz w:val="22"/>
        </w:rPr>
        <w:t xml:space="preserve"> </w:t>
      </w:r>
      <w:r>
        <w:rPr>
          <w:i/>
          <w:sz w:val="22"/>
        </w:rPr>
        <w:t>Александр Быков</w:t>
      </w:r>
    </w:p>
    <w:p w:rsidR="00174DA0" w:rsidRDefault="00174DA0" w:rsidP="00174DA0">
      <w:pPr>
        <w:jc w:val="both"/>
        <w:rPr>
          <w:i/>
          <w:sz w:val="22"/>
        </w:rPr>
      </w:pPr>
      <w:r>
        <w:rPr>
          <w:b/>
          <w:sz w:val="22"/>
        </w:rPr>
        <w:t>Стоимость вида: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40</w:t>
      </w:r>
      <w:r>
        <w:rPr>
          <w:i/>
          <w:sz w:val="22"/>
        </w:rPr>
        <w:t xml:space="preserve"> баллов</w:t>
      </w:r>
    </w:p>
    <w:p w:rsidR="00174DA0" w:rsidRDefault="00174DA0" w:rsidP="00174DA0">
      <w:pPr>
        <w:pStyle w:val="2"/>
        <w:spacing w:after="0" w:line="240" w:lineRule="auto"/>
        <w:ind w:left="0"/>
        <w:jc w:val="both"/>
        <w:rPr>
          <w:sz w:val="22"/>
        </w:rPr>
      </w:pPr>
    </w:p>
    <w:p w:rsidR="007544F6" w:rsidRPr="00174DA0" w:rsidRDefault="007544F6" w:rsidP="00174DA0"/>
    <w:sectPr w:rsidR="007544F6" w:rsidRPr="00174DA0" w:rsidSect="00B81A33">
      <w:pgSz w:w="12242" w:h="15842"/>
      <w:pgMar w:top="426" w:right="618" w:bottom="426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403"/>
    <w:multiLevelType w:val="multilevel"/>
    <w:tmpl w:val="25A47C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7E5E26"/>
    <w:multiLevelType w:val="multilevel"/>
    <w:tmpl w:val="3BC8C4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DB55877"/>
    <w:multiLevelType w:val="multilevel"/>
    <w:tmpl w:val="2C4E09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3E8D5DBE"/>
    <w:multiLevelType w:val="multilevel"/>
    <w:tmpl w:val="01B24D84"/>
    <w:lvl w:ilvl="0">
      <w:start w:val="1"/>
      <w:numFmt w:val="bullet"/>
      <w:lvlText w:val=""/>
      <w:lvlJc w:val="left"/>
      <w:pPr>
        <w:ind w:left="-45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6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9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7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42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1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38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58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301" w:hanging="360"/>
      </w:pPr>
      <w:rPr>
        <w:rFonts w:ascii="Wingdings" w:hAnsi="Wingdings"/>
      </w:rPr>
    </w:lvl>
  </w:abstractNum>
  <w:abstractNum w:abstractNumId="4">
    <w:nsid w:val="44B925F5"/>
    <w:multiLevelType w:val="multilevel"/>
    <w:tmpl w:val="C638E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D9"/>
    <w:rsid w:val="000D6738"/>
    <w:rsid w:val="000E5C54"/>
    <w:rsid w:val="00174DA0"/>
    <w:rsid w:val="00663398"/>
    <w:rsid w:val="00714C60"/>
    <w:rsid w:val="007544F6"/>
    <w:rsid w:val="0084775F"/>
    <w:rsid w:val="00864A57"/>
    <w:rsid w:val="00B81A33"/>
    <w:rsid w:val="00DB1ED9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74DA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link w:val="20"/>
    <w:rsid w:val="00174D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4D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74DA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link w:val="20"/>
    <w:rsid w:val="00174D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4D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bninskbal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5;&#1088;&#1072;&#1074;&#1080;&#1083;&#1072;_&#1080;&#1075;&#1088;&#1099;_&#1074;_&#1093;&#1086;&#1082;&#1082;&#1077;&#1081;_&#1089;_&#1084;&#1103;&#1095;&#1086;&#108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2625</Words>
  <Characters>14966</Characters>
  <Application>Microsoft Office Word</Application>
  <DocSecurity>0</DocSecurity>
  <Lines>124</Lines>
  <Paragraphs>35</Paragraphs>
  <ScaleCrop>false</ScaleCrop>
  <Company>Sportmaster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2016-02-11T10:48:00Z</dcterms:created>
  <dcterms:modified xsi:type="dcterms:W3CDTF">2016-02-11T11:08:00Z</dcterms:modified>
</cp:coreProperties>
</file>